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D5" w:rsidRPr="00242979" w:rsidRDefault="00372DD5" w:rsidP="00372D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372DD5" w:rsidRPr="00242979" w:rsidRDefault="00372DD5" w:rsidP="00372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Parametry techniczne towaru</w:t>
      </w:r>
    </w:p>
    <w:p w:rsidR="00372DD5" w:rsidRPr="00242979" w:rsidRDefault="00372DD5" w:rsidP="00372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101" w:rsidRPr="00242979" w:rsidRDefault="00372DD5" w:rsidP="00A47D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sprzedaż wraz z dostawą sprzętu - </w:t>
      </w:r>
      <w:r w:rsidRPr="0024297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fabrycznie nowego </w:t>
      </w:r>
      <w:r w:rsidRPr="0024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tzn. wyprodukowanego w 201</w:t>
      </w:r>
      <w:r w:rsidR="00242979" w:rsidRPr="0024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2429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 w oryginalnych fabrycznie opakowaniach bezzwrotnych, pochodzących z oficjalnych kanałów dystrybucyjnych producenta właściwych dla terenu Rzeczpospolitej Polskiej tj.</w:t>
      </w:r>
    </w:p>
    <w:p w:rsidR="005E3101" w:rsidRPr="00242979" w:rsidRDefault="004E5014" w:rsidP="00A47D5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- 4</w:t>
      </w:r>
      <w:bookmarkStart w:id="0" w:name="_GoBack"/>
      <w:bookmarkEnd w:id="0"/>
      <w:r w:rsidR="005E3101" w:rsidRP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sztuk skanerów szczelinowych </w:t>
      </w:r>
    </w:p>
    <w:p w:rsidR="00372DD5" w:rsidRPr="00242979" w:rsidRDefault="00372DD5" w:rsidP="00372DD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72DD5" w:rsidRPr="00242979" w:rsidRDefault="00372DD5" w:rsidP="00242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żeby dostarczony sprzęt spełniał określone </w:t>
      </w:r>
      <w:r w:rsidRPr="002429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minimalne wymagania techniczne:</w:t>
      </w:r>
      <w:r w:rsidRPr="0024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19F3" w:rsidRPr="00242979" w:rsidRDefault="006E19F3" w:rsidP="006D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432D" w:rsidRPr="00242979" w:rsidRDefault="006D432D" w:rsidP="006D4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2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opis zamówienia (SOZ)</w:t>
      </w:r>
    </w:p>
    <w:p w:rsidR="006D432D" w:rsidRPr="00242979" w:rsidRDefault="006D432D" w:rsidP="006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432D" w:rsidRPr="00242979" w:rsidRDefault="006D432D" w:rsidP="006D4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29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Zakup skanerów szczelinowych - </w:t>
      </w:r>
      <w:r w:rsidR="008A40A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2429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sztuki </w:t>
      </w:r>
    </w:p>
    <w:p w:rsidR="006D432D" w:rsidRPr="00242979" w:rsidRDefault="006D432D" w:rsidP="006D43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6D432D" w:rsidRPr="00242979" w:rsidRDefault="006D432D" w:rsidP="006D432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42979">
        <w:rPr>
          <w:rFonts w:ascii="Times New Roman" w:eastAsia="Calibri" w:hAnsi="Times New Roman" w:cs="Times New Roman"/>
          <w:b/>
        </w:rPr>
        <w:t>Minimalne wymagania techniczne:</w:t>
      </w:r>
      <w:r w:rsidRPr="00242979">
        <w:rPr>
          <w:rFonts w:ascii="Times New Roman" w:eastAsia="Calibri" w:hAnsi="Times New Roman" w:cs="Times New Roman"/>
        </w:rPr>
        <w:t xml:space="preserve"> </w:t>
      </w:r>
    </w:p>
    <w:p w:rsidR="006D432D" w:rsidRPr="00242979" w:rsidRDefault="006D432D" w:rsidP="006D432D">
      <w:pPr>
        <w:rPr>
          <w:rFonts w:ascii="Times New Roman" w:eastAsia="Times New Roman" w:hAnsi="Times New Roman" w:cs="Times New Roman"/>
          <w:lang w:eastAsia="pl-PL"/>
        </w:rPr>
      </w:pPr>
    </w:p>
    <w:p w:rsidR="006D432D" w:rsidRPr="00242979" w:rsidRDefault="006D432D" w:rsidP="00242979">
      <w:pPr>
        <w:pStyle w:val="Akapitzlist"/>
        <w:numPr>
          <w:ilvl w:val="0"/>
          <w:numId w:val="4"/>
        </w:numPr>
        <w:spacing w:line="240" w:lineRule="auto"/>
        <w:jc w:val="right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>Format skanera:</w:t>
      </w:r>
      <w:r w:rsidRPr="00242979">
        <w:rPr>
          <w:rFonts w:ascii="Times New Roman" w:hAnsi="Times New Roman" w:cs="Times New Roman"/>
        </w:rPr>
        <w:tab/>
        <w:t xml:space="preserve"> </w:t>
      </w:r>
      <w:r w:rsidRPr="00242979">
        <w:rPr>
          <w:rFonts w:ascii="Times New Roman" w:hAnsi="Times New Roman" w:cs="Times New Roman"/>
        </w:rPr>
        <w:tab/>
      </w:r>
      <w:r w:rsidR="00A718DD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Pr="00242979">
        <w:rPr>
          <w:rFonts w:ascii="Times New Roman" w:hAnsi="Times New Roman" w:cs="Times New Roman"/>
        </w:rPr>
        <w:t xml:space="preserve">A4 również wizytówki i inne małe nośniki </w:t>
      </w:r>
      <w:r w:rsidR="004D3EB0" w:rsidRPr="00242979">
        <w:rPr>
          <w:rFonts w:ascii="Times New Roman" w:hAnsi="Times New Roman" w:cs="Times New Roman"/>
        </w:rPr>
        <w:br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Pr="00242979">
        <w:rPr>
          <w:rFonts w:ascii="Times New Roman" w:hAnsi="Times New Roman" w:cs="Times New Roman"/>
        </w:rPr>
        <w:t>od 50 x 63,5 mm</w:t>
      </w:r>
    </w:p>
    <w:p w:rsidR="006D432D" w:rsidRPr="00242979" w:rsidRDefault="004D3EB0" w:rsidP="004D3EB0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>R</w:t>
      </w:r>
      <w:r w:rsidR="006D432D" w:rsidRPr="00242979">
        <w:rPr>
          <w:rFonts w:ascii="Times New Roman" w:hAnsi="Times New Roman" w:cs="Times New Roman"/>
        </w:rPr>
        <w:t>ozdzielczość optyczna (</w:t>
      </w:r>
      <w:proofErr w:type="spellStart"/>
      <w:r w:rsidR="006D432D" w:rsidRPr="00242979">
        <w:rPr>
          <w:rFonts w:ascii="Times New Roman" w:hAnsi="Times New Roman" w:cs="Times New Roman"/>
        </w:rPr>
        <w:t>dpi</w:t>
      </w:r>
      <w:proofErr w:type="spellEnd"/>
      <w:r w:rsidR="006D432D" w:rsidRPr="00242979">
        <w:rPr>
          <w:rFonts w:ascii="Times New Roman" w:hAnsi="Times New Roman" w:cs="Times New Roman"/>
        </w:rPr>
        <w:t>):</w:t>
      </w:r>
      <w:r w:rsidR="006D432D" w:rsidRPr="00242979">
        <w:rPr>
          <w:rFonts w:ascii="Times New Roman" w:hAnsi="Times New Roman" w:cs="Times New Roman"/>
        </w:rPr>
        <w:tab/>
      </w:r>
      <w:r w:rsidRPr="00242979">
        <w:rPr>
          <w:rFonts w:ascii="Times New Roman" w:hAnsi="Times New Roman" w:cs="Times New Roman"/>
        </w:rPr>
        <w:tab/>
      </w:r>
      <w:r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</w:t>
      </w:r>
      <w:r w:rsidR="006D432D" w:rsidRPr="00242979">
        <w:rPr>
          <w:rFonts w:ascii="Times New Roman" w:hAnsi="Times New Roman" w:cs="Times New Roman"/>
        </w:rPr>
        <w:t>nie mniej niż 600dpi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Ilość stron na minutę: </w:t>
      </w:r>
      <w:r w:rsidRPr="00242979">
        <w:rPr>
          <w:rFonts w:ascii="Times New Roman" w:hAnsi="Times New Roman" w:cs="Times New Roman"/>
        </w:rPr>
        <w:tab/>
      </w:r>
      <w:r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</w:t>
      </w:r>
      <w:r w:rsidRPr="00242979">
        <w:rPr>
          <w:rFonts w:ascii="Times New Roman" w:hAnsi="Times New Roman" w:cs="Times New Roman"/>
        </w:rPr>
        <w:t>nie mniej niż 50 na minutę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>Pojemność ADF: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A718DD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</w:t>
      </w:r>
      <w:r w:rsidRPr="00242979">
        <w:rPr>
          <w:rFonts w:ascii="Times New Roman" w:hAnsi="Times New Roman" w:cs="Times New Roman"/>
        </w:rPr>
        <w:t>Automatyczny podajnik dokumentów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Moduł druku dwustronnego: </w:t>
      </w:r>
      <w:r w:rsidR="00D0170E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             TAK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Formaty plików: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</w:t>
      </w:r>
      <w:r w:rsidRPr="00242979">
        <w:rPr>
          <w:rFonts w:ascii="Times New Roman" w:hAnsi="Times New Roman" w:cs="Times New Roman"/>
        </w:rPr>
        <w:t>BMP,JPEG,PDF,RTF,BMP, JPEG,PDF,RTF,TIFF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>Skanowanie w kolorze</w:t>
      </w:r>
      <w:r w:rsidR="004D3EB0" w:rsidRPr="00242979">
        <w:rPr>
          <w:rFonts w:ascii="Times New Roman" w:hAnsi="Times New Roman" w:cs="Times New Roman"/>
        </w:rPr>
        <w:t>:</w:t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             </w:t>
      </w:r>
      <w:r w:rsidR="004D3EB0" w:rsidRPr="00242979">
        <w:rPr>
          <w:rFonts w:ascii="Times New Roman" w:hAnsi="Times New Roman" w:cs="Times New Roman"/>
        </w:rPr>
        <w:t>TAK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Podajnik na dokumenty: </w:t>
      </w:r>
      <w:r w:rsidR="00D0170E" w:rsidRPr="00242979">
        <w:rPr>
          <w:rFonts w:ascii="Times New Roman" w:hAnsi="Times New Roman" w:cs="Times New Roman"/>
        </w:rPr>
        <w:tab/>
      </w:r>
      <w:r w:rsidR="00A718DD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</w:t>
      </w:r>
      <w:r w:rsidRPr="00242979">
        <w:rPr>
          <w:rFonts w:ascii="Times New Roman" w:hAnsi="Times New Roman" w:cs="Times New Roman"/>
        </w:rPr>
        <w:t>min 75 arkuszy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Dzienne obciążenie: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</w:t>
      </w:r>
      <w:r w:rsidRPr="00242979">
        <w:rPr>
          <w:rFonts w:ascii="Times New Roman" w:hAnsi="Times New Roman" w:cs="Times New Roman"/>
        </w:rPr>
        <w:t>Min 4000</w:t>
      </w:r>
      <w:r w:rsidR="00D0170E" w:rsidRPr="00242979">
        <w:rPr>
          <w:rFonts w:ascii="Times New Roman" w:hAnsi="Times New Roman" w:cs="Times New Roman"/>
        </w:rPr>
        <w:t xml:space="preserve"> stron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Interfejs: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              </w:t>
      </w:r>
      <w:r w:rsidRPr="00242979">
        <w:rPr>
          <w:rFonts w:ascii="Times New Roman" w:hAnsi="Times New Roman" w:cs="Times New Roman"/>
        </w:rPr>
        <w:t>USB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>Odczyt kodów kreskowych z poziomu sterownika</w:t>
      </w:r>
      <w:r w:rsidR="004D3EB0" w:rsidRPr="00242979">
        <w:rPr>
          <w:rFonts w:ascii="Times New Roman" w:hAnsi="Times New Roman" w:cs="Times New Roman"/>
        </w:rPr>
        <w:t>:</w:t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</w:t>
      </w:r>
      <w:r w:rsidR="004D3EB0" w:rsidRPr="00242979">
        <w:rPr>
          <w:rFonts w:ascii="Times New Roman" w:hAnsi="Times New Roman" w:cs="Times New Roman"/>
        </w:rPr>
        <w:t>TAK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Układ optyczny: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A718DD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</w:t>
      </w:r>
      <w:r w:rsidRPr="00242979">
        <w:rPr>
          <w:rFonts w:ascii="Times New Roman" w:hAnsi="Times New Roman" w:cs="Times New Roman"/>
        </w:rPr>
        <w:t>CCD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Wyświetlacz: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             </w:t>
      </w:r>
      <w:r w:rsidRPr="00242979">
        <w:rPr>
          <w:rFonts w:ascii="Times New Roman" w:hAnsi="Times New Roman" w:cs="Times New Roman"/>
        </w:rPr>
        <w:t>TAK</w:t>
      </w:r>
    </w:p>
    <w:p w:rsidR="006D432D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Typ lampy: </w:t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D0170E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</w:t>
      </w:r>
      <w:r w:rsidRPr="00242979">
        <w:rPr>
          <w:rFonts w:ascii="Times New Roman" w:hAnsi="Times New Roman" w:cs="Times New Roman"/>
        </w:rPr>
        <w:t>Podwójne światło LED</w:t>
      </w:r>
    </w:p>
    <w:p w:rsidR="00D92EEF" w:rsidRPr="00242979" w:rsidRDefault="006D432D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Wspierane systemy operacyjne: </w:t>
      </w:r>
      <w:r w:rsidR="00A718DD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</w:t>
      </w:r>
      <w:r w:rsidR="00A718DD" w:rsidRPr="00242979">
        <w:rPr>
          <w:rFonts w:ascii="Times New Roman" w:eastAsia="Times New Roman" w:hAnsi="Times New Roman" w:cs="Times New Roman"/>
          <w:lang w:eastAsia="pl-PL"/>
        </w:rPr>
        <w:t>Windows 10,</w:t>
      </w:r>
      <w:r w:rsidR="00A718DD" w:rsidRPr="0024297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42979">
        <w:rPr>
          <w:rFonts w:ascii="Times New Roman" w:hAnsi="Times New Roman" w:cs="Times New Roman"/>
        </w:rPr>
        <w:t xml:space="preserve">Windows 8, Windows 7, Windows </w:t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</w:t>
      </w:r>
      <w:r w:rsidRPr="00242979">
        <w:rPr>
          <w:rFonts w:ascii="Times New Roman" w:hAnsi="Times New Roman" w:cs="Times New Roman"/>
        </w:rPr>
        <w:t xml:space="preserve">Vista SP1, </w:t>
      </w:r>
    </w:p>
    <w:p w:rsidR="00462466" w:rsidRPr="00242979" w:rsidRDefault="00462466" w:rsidP="006D43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42979">
        <w:rPr>
          <w:rFonts w:ascii="Times New Roman" w:hAnsi="Times New Roman" w:cs="Times New Roman"/>
        </w:rPr>
        <w:t xml:space="preserve">Gwarancja na skaner  min.: </w:t>
      </w:r>
      <w:r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4D3EB0" w:rsidRPr="00242979">
        <w:rPr>
          <w:rFonts w:ascii="Times New Roman" w:hAnsi="Times New Roman" w:cs="Times New Roman"/>
        </w:rPr>
        <w:tab/>
      </w:r>
      <w:r w:rsidR="00242979">
        <w:rPr>
          <w:rFonts w:ascii="Times New Roman" w:hAnsi="Times New Roman" w:cs="Times New Roman"/>
        </w:rPr>
        <w:t xml:space="preserve">                                                       </w:t>
      </w:r>
      <w:r w:rsidRPr="00242979">
        <w:rPr>
          <w:rFonts w:ascii="Times New Roman" w:hAnsi="Times New Roman" w:cs="Times New Roman"/>
        </w:rPr>
        <w:t>24 miesiące</w:t>
      </w:r>
    </w:p>
    <w:p w:rsidR="00462466" w:rsidRPr="00242979" w:rsidRDefault="00462466" w:rsidP="00462466">
      <w:pPr>
        <w:spacing w:line="240" w:lineRule="auto"/>
        <w:rPr>
          <w:rFonts w:ascii="Times New Roman" w:hAnsi="Times New Roman" w:cs="Times New Roman"/>
        </w:rPr>
      </w:pPr>
    </w:p>
    <w:p w:rsidR="00A47D5A" w:rsidRDefault="00A47D5A" w:rsidP="00462466">
      <w:pPr>
        <w:spacing w:line="240" w:lineRule="auto"/>
      </w:pPr>
    </w:p>
    <w:p w:rsidR="00A47D5A" w:rsidRDefault="00A47D5A" w:rsidP="00462466">
      <w:pPr>
        <w:spacing w:line="240" w:lineRule="auto"/>
      </w:pPr>
    </w:p>
    <w:p w:rsidR="00A47D5A" w:rsidRDefault="00A47D5A" w:rsidP="00462466">
      <w:pPr>
        <w:spacing w:line="240" w:lineRule="auto"/>
      </w:pPr>
    </w:p>
    <w:p w:rsidR="00A47D5A" w:rsidRDefault="00A47D5A" w:rsidP="00462466">
      <w:pPr>
        <w:spacing w:line="240" w:lineRule="auto"/>
      </w:pPr>
    </w:p>
    <w:p w:rsidR="00A47D5A" w:rsidRDefault="00A47D5A" w:rsidP="00462466">
      <w:pPr>
        <w:spacing w:line="240" w:lineRule="auto"/>
      </w:pPr>
    </w:p>
    <w:p w:rsidR="00A47D5A" w:rsidRDefault="00A47D5A" w:rsidP="00462466">
      <w:pPr>
        <w:spacing w:line="240" w:lineRule="auto"/>
      </w:pPr>
    </w:p>
    <w:p w:rsidR="00462466" w:rsidRDefault="00462466">
      <w:pPr>
        <w:spacing w:line="240" w:lineRule="auto"/>
      </w:pPr>
    </w:p>
    <w:sectPr w:rsidR="0046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94B"/>
    <w:multiLevelType w:val="hybridMultilevel"/>
    <w:tmpl w:val="529C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7F5"/>
    <w:multiLevelType w:val="hybridMultilevel"/>
    <w:tmpl w:val="AAF2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3404"/>
    <w:multiLevelType w:val="hybridMultilevel"/>
    <w:tmpl w:val="856AD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0501"/>
    <w:multiLevelType w:val="hybridMultilevel"/>
    <w:tmpl w:val="9B188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1FEB"/>
    <w:multiLevelType w:val="hybridMultilevel"/>
    <w:tmpl w:val="7A9AF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4804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9E84F6B"/>
    <w:multiLevelType w:val="hybridMultilevel"/>
    <w:tmpl w:val="11404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94EE8"/>
    <w:multiLevelType w:val="hybridMultilevel"/>
    <w:tmpl w:val="D2FA3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94"/>
    <w:rsid w:val="00037C32"/>
    <w:rsid w:val="001C3672"/>
    <w:rsid w:val="001D6494"/>
    <w:rsid w:val="00242979"/>
    <w:rsid w:val="00283D1D"/>
    <w:rsid w:val="00372DD5"/>
    <w:rsid w:val="0043260B"/>
    <w:rsid w:val="00462466"/>
    <w:rsid w:val="004D3EB0"/>
    <w:rsid w:val="004E5014"/>
    <w:rsid w:val="005064B9"/>
    <w:rsid w:val="00580670"/>
    <w:rsid w:val="005813B0"/>
    <w:rsid w:val="005A13ED"/>
    <w:rsid w:val="005E3101"/>
    <w:rsid w:val="006D432D"/>
    <w:rsid w:val="006E19F3"/>
    <w:rsid w:val="006F6B24"/>
    <w:rsid w:val="007012FD"/>
    <w:rsid w:val="0072348F"/>
    <w:rsid w:val="008A40AF"/>
    <w:rsid w:val="00A47D5A"/>
    <w:rsid w:val="00A718DD"/>
    <w:rsid w:val="00AF0494"/>
    <w:rsid w:val="00C519CF"/>
    <w:rsid w:val="00CA2C6B"/>
    <w:rsid w:val="00D0170E"/>
    <w:rsid w:val="00D54036"/>
    <w:rsid w:val="00D92EEF"/>
    <w:rsid w:val="00E5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6C77-5F1F-4690-AA02-715B3AC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3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Nartowska</dc:creator>
  <cp:lastModifiedBy>Anna Taźbierska</cp:lastModifiedBy>
  <cp:revision>4</cp:revision>
  <cp:lastPrinted>2017-03-20T09:08:00Z</cp:lastPrinted>
  <dcterms:created xsi:type="dcterms:W3CDTF">2017-03-09T12:02:00Z</dcterms:created>
  <dcterms:modified xsi:type="dcterms:W3CDTF">2017-03-20T09:08:00Z</dcterms:modified>
</cp:coreProperties>
</file>